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野田村に空き家の解体補助金はありません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補助金がなく、土地代でも解体費を賄いにくい地域です。順序を変える必要があります</w:t>
      </w:r>
    </w:p>
    <w:p>
      <w:pPr>
        <w:spacing w:after="340" w:before="0" w:line="320"/>
        <w:jc w:val="center"/>
      </w:pPr>
      <w:r>
        <w:rPr>
          <w:rFonts w:ascii="Noto Sans CJK JP" w:cs="Noto Sans CJK JP" w:eastAsia="Noto Sans CJK JP" w:hAnsi="Noto Sans CJK JP"/>
          <w:color w:val="888888"/>
          <w:sz w:val="17"/>
          <w:szCs w:val="17"/>
        </w:rPr>
        <w:t xml:space="preserve">出典: 野田村公式サイト、2026年公示地価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野田村では解体補助金が確認できず、住宅地の坪単価も3.1万円です。解体して更地にする方針は、この地域では慎重に考える必要があります。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野田村の解体補助金</w:t>
      </w:r>
    </w:p>
    <w:p>
      <w:pPr>
        <w:spacing w:after="110" w:before="0" w:line="320"/>
      </w:pPr>
      <w:r>
        <w:rPr>
          <w:rFonts w:ascii="Noto Sans CJK JP" w:cs="Noto Sans CJK JP" w:eastAsia="Noto Sans CJK JP" w:hAnsi="Noto Sans CJK JP"/>
          <w:sz w:val="20"/>
          <w:szCs w:val="20"/>
        </w:rPr>
        <w:t xml:space="preserve">野田村の公式サイトで確認できた範囲では、老朽化した空き家の解体・除却そのものに対する補助はありませんでした。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公式サイトで確認できたのは定住促進事業費補助金（空き家住宅改修費補助・家財等処理補助）のみ。解体・除却補助制度は確認できなかった（出典: https://www.vill.noda.iwate.jp/soshiki/miraizukurisuishinka/ijuteijuhan/iju_teiju/587.html）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野田村で、解体費は売却代金で賄えるか</w:t>
      </w:r>
    </w:p>
    <w:p>
      <w:pPr>
        <w:spacing w:after="110" w:before="0" w:line="320"/>
      </w:pPr>
      <w:r>
        <w:rPr>
          <w:rFonts w:ascii="Noto Sans CJK JP" w:cs="Noto Sans CJK JP" w:eastAsia="Noto Sans CJK JP" w:hAnsi="Noto Sans CJK JP"/>
          <w:sz w:val="20"/>
          <w:szCs w:val="20"/>
        </w:rPr>
        <w:t xml:space="preserve">野田村を含む九戸郡の住宅地の平均坪単価は3.1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3.1万円/坪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158万円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この想定では、売却代金（158万円）が解体費の実質負担（189万円）を下回ります。つまり解体して更地にすると、手元からの持ち出しが生じます。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九戸郡平均3.1万円 × 60坪 = 186万円）では届きませんので、当社が買い取る形は成立しません。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野田村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上の計算は、すべて「解体して更地にして売る」ことを前提にしています。野田村のような地域では、この前提そのものを外すべきです。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野田村では、古い家でも安い家賃で借主が付くことがあります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解体は、補助金のある近隣自治体の制度が使えないか確認してから判断する</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2026-10-17T04:16:14.310Z</dcterms:created>
  <dcterms:modified xsi:type="dcterms:W3CDTF">2026-10-17T04:16:14.310Z</dcterms:modified>
</cp:coreProperties>
</file>

<file path=docProps/custom.xml><?xml version="1.0" encoding="utf-8"?>
<Properties xmlns="http://schemas.openxmlformats.org/officeDocument/2006/custom-properties" xmlns:vt="http://schemas.openxmlformats.org/officeDocument/2006/docPropsVTypes"/>
</file>